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E7" w:rsidRDefault="00215474">
      <w:pPr>
        <w:spacing w:line="576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cs="宋体" w:hint="eastAsia"/>
          <w:bCs/>
          <w:color w:val="000000"/>
          <w:kern w:val="0"/>
          <w:sz w:val="44"/>
          <w:szCs w:val="44"/>
        </w:rPr>
        <w:t>松江</w:t>
      </w:r>
      <w:r w:rsidR="002E0869">
        <w:rPr>
          <w:rFonts w:ascii="方正小标宋简体" w:eastAsia="方正小标宋简体" w:cs="宋体" w:hint="eastAsia"/>
          <w:bCs/>
          <w:color w:val="000000"/>
          <w:kern w:val="0"/>
          <w:sz w:val="44"/>
          <w:szCs w:val="44"/>
        </w:rPr>
        <w:t>区气象局开展</w:t>
      </w:r>
      <w:r w:rsidR="00FF6324">
        <w:rPr>
          <w:rFonts w:ascii="方正小标宋简体" w:eastAsia="方正小标宋简体" w:cs="宋体" w:hint="eastAsia"/>
          <w:bCs/>
          <w:color w:val="000000"/>
          <w:kern w:val="0"/>
          <w:sz w:val="44"/>
          <w:szCs w:val="44"/>
        </w:rPr>
        <w:t>旅游景区气象</w:t>
      </w:r>
      <w:r w:rsidR="002E0869">
        <w:rPr>
          <w:rFonts w:ascii="方正小标宋简体" w:eastAsia="方正小标宋简体" w:cs="宋体" w:hint="eastAsia"/>
          <w:bCs/>
          <w:color w:val="000000"/>
          <w:kern w:val="0"/>
          <w:sz w:val="44"/>
          <w:szCs w:val="44"/>
        </w:rPr>
        <w:t>防灾减灾</w:t>
      </w:r>
    </w:p>
    <w:p w:rsidR="009167E7" w:rsidRDefault="002E0869">
      <w:pPr>
        <w:spacing w:line="576" w:lineRule="exact"/>
        <w:jc w:val="center"/>
        <w:rPr>
          <w:rFonts w:eastAsia="方正小标宋简体" w:cs="Arial"/>
          <w:sz w:val="44"/>
          <w:szCs w:val="44"/>
        </w:rPr>
      </w:pPr>
      <w:r>
        <w:rPr>
          <w:rFonts w:ascii="方正小标宋简体" w:eastAsia="方正小标宋简体" w:cs="宋体" w:hint="eastAsia"/>
          <w:bCs/>
          <w:color w:val="000000"/>
          <w:kern w:val="0"/>
          <w:sz w:val="44"/>
          <w:szCs w:val="44"/>
        </w:rPr>
        <w:t>专项检查工作</w:t>
      </w:r>
      <w:r>
        <w:rPr>
          <w:rFonts w:ascii="方正小标宋简体" w:eastAsia="方正小标宋简体" w:cs="Arial" w:hint="eastAsia"/>
          <w:sz w:val="44"/>
          <w:szCs w:val="44"/>
        </w:rPr>
        <w:t>实施方案</w:t>
      </w:r>
    </w:p>
    <w:p w:rsidR="009167E7" w:rsidRDefault="009167E7" w:rsidP="003109FA">
      <w:pPr>
        <w:spacing w:line="576" w:lineRule="exact"/>
        <w:ind w:firstLineChars="200" w:firstLine="880"/>
        <w:rPr>
          <w:rFonts w:eastAsia="方正小标宋简体" w:cs="Arial"/>
          <w:sz w:val="44"/>
          <w:szCs w:val="44"/>
        </w:rPr>
      </w:pPr>
    </w:p>
    <w:p w:rsidR="009167E7" w:rsidRDefault="002E0869" w:rsidP="003109FA">
      <w:pPr>
        <w:spacing w:line="576" w:lineRule="exact"/>
        <w:ind w:firstLineChars="200" w:firstLine="640"/>
        <w:rPr>
          <w:rFonts w:eastAsia="仿宋_GB2312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为进一步提高</w:t>
      </w:r>
      <w:r w:rsidR="00FF6324">
        <w:rPr>
          <w:rFonts w:ascii="仿宋_GB2312" w:eastAsia="仿宋_GB2312" w:hAnsi="Arial" w:cs="Arial" w:hint="eastAsia"/>
          <w:sz w:val="32"/>
          <w:szCs w:val="32"/>
        </w:rPr>
        <w:t>旅游景区气象</w:t>
      </w:r>
      <w:r>
        <w:rPr>
          <w:rFonts w:ascii="仿宋_GB2312" w:eastAsia="仿宋_GB2312" w:hAnsi="Arial" w:cs="Arial" w:hint="eastAsia"/>
          <w:sz w:val="32"/>
          <w:szCs w:val="32"/>
        </w:rPr>
        <w:t>防灾减灾意识，督促</w:t>
      </w:r>
      <w:r w:rsidR="00FF6324">
        <w:rPr>
          <w:rFonts w:ascii="仿宋_GB2312" w:eastAsia="仿宋_GB2312" w:hAnsi="Arial" w:cs="Arial" w:hint="eastAsia"/>
          <w:sz w:val="32"/>
          <w:szCs w:val="32"/>
        </w:rPr>
        <w:t>旅游景区</w:t>
      </w:r>
      <w:r>
        <w:rPr>
          <w:rFonts w:ascii="仿宋_GB2312" w:eastAsia="仿宋_GB2312" w:hAnsi="Arial" w:cs="Arial" w:hint="eastAsia"/>
          <w:sz w:val="32"/>
          <w:szCs w:val="32"/>
        </w:rPr>
        <w:t>落实防灾减灾主体责任，排查消除气象灾害事故的隐患，提高</w:t>
      </w:r>
      <w:r w:rsidR="00FF6324">
        <w:rPr>
          <w:rFonts w:ascii="仿宋_GB2312" w:eastAsia="仿宋_GB2312" w:hAnsi="Arial" w:cs="Arial" w:hint="eastAsia"/>
          <w:sz w:val="32"/>
          <w:szCs w:val="32"/>
        </w:rPr>
        <w:t>旅游景区</w:t>
      </w:r>
      <w:r>
        <w:rPr>
          <w:rFonts w:ascii="仿宋_GB2312" w:eastAsia="仿宋_GB2312" w:hAnsi="Arial" w:cs="Arial" w:hint="eastAsia"/>
          <w:sz w:val="32"/>
          <w:szCs w:val="32"/>
        </w:rPr>
        <w:t>应对灾害性天气的能力，松江区气象局</w:t>
      </w:r>
      <w:r w:rsidR="003961B7">
        <w:rPr>
          <w:rFonts w:ascii="仿宋_GB2312" w:eastAsia="仿宋_GB2312" w:hAnsi="Arial" w:cs="Arial" w:hint="eastAsia"/>
          <w:sz w:val="32"/>
          <w:szCs w:val="32"/>
        </w:rPr>
        <w:t>计划于10月</w:t>
      </w:r>
      <w:r w:rsidR="00C43539">
        <w:rPr>
          <w:rFonts w:ascii="仿宋_GB2312" w:eastAsia="仿宋_GB2312" w:hAnsi="Arial" w:cs="Arial" w:hint="eastAsia"/>
          <w:sz w:val="32"/>
          <w:szCs w:val="32"/>
        </w:rPr>
        <w:t>20</w:t>
      </w:r>
      <w:r w:rsidR="003961B7">
        <w:rPr>
          <w:rFonts w:ascii="仿宋_GB2312" w:eastAsia="仿宋_GB2312" w:hAnsi="Arial" w:cs="Arial" w:hint="eastAsia"/>
          <w:sz w:val="32"/>
          <w:szCs w:val="32"/>
        </w:rPr>
        <w:t>日——11月</w:t>
      </w:r>
      <w:r w:rsidR="00137B3F">
        <w:rPr>
          <w:rFonts w:ascii="仿宋_GB2312" w:eastAsia="仿宋_GB2312" w:hAnsi="Arial" w:cs="Arial"/>
          <w:sz w:val="32"/>
          <w:szCs w:val="32"/>
        </w:rPr>
        <w:t>20</w:t>
      </w:r>
      <w:r w:rsidR="003961B7">
        <w:rPr>
          <w:rFonts w:ascii="仿宋_GB2312" w:eastAsia="仿宋_GB2312" w:hAnsi="Arial" w:cs="Arial" w:hint="eastAsia"/>
          <w:sz w:val="32"/>
          <w:szCs w:val="32"/>
        </w:rPr>
        <w:t>日</w:t>
      </w:r>
      <w:r>
        <w:rPr>
          <w:rFonts w:ascii="仿宋_GB2312" w:eastAsia="仿宋_GB2312" w:hAnsi="Arial" w:cs="Arial" w:hint="eastAsia"/>
          <w:sz w:val="32"/>
          <w:szCs w:val="32"/>
        </w:rPr>
        <w:t>对</w:t>
      </w:r>
      <w:r w:rsidR="00FF6324">
        <w:rPr>
          <w:rFonts w:ascii="仿宋_GB2312" w:eastAsia="仿宋_GB2312" w:hAnsi="Arial" w:cs="Arial" w:hint="eastAsia"/>
          <w:sz w:val="32"/>
          <w:szCs w:val="32"/>
        </w:rPr>
        <w:t>本</w:t>
      </w:r>
      <w:r>
        <w:rPr>
          <w:rFonts w:ascii="仿宋_GB2312" w:eastAsia="仿宋_GB2312" w:hAnsi="Arial" w:cs="Arial" w:hint="eastAsia"/>
          <w:sz w:val="32"/>
          <w:szCs w:val="32"/>
        </w:rPr>
        <w:t>区</w:t>
      </w:r>
      <w:r w:rsidR="00FF6324">
        <w:rPr>
          <w:rFonts w:ascii="仿宋_GB2312" w:eastAsia="仿宋_GB2312" w:hAnsi="Arial" w:cs="Arial" w:hint="eastAsia"/>
          <w:sz w:val="32"/>
          <w:szCs w:val="32"/>
        </w:rPr>
        <w:t>4A级及以上景区开展气象</w:t>
      </w:r>
      <w:r>
        <w:rPr>
          <w:rFonts w:ascii="仿宋_GB2312" w:eastAsia="仿宋_GB2312" w:hAnsi="Arial" w:cs="Arial" w:hint="eastAsia"/>
          <w:sz w:val="32"/>
          <w:szCs w:val="32"/>
        </w:rPr>
        <w:t>防灾减灾</w:t>
      </w:r>
      <w:r>
        <w:rPr>
          <w:rFonts w:ascii="仿宋_GB2312" w:eastAsia="仿宋_GB2312" w:hAnsi="Arial" w:cs="Arial" w:hint="eastAsia"/>
          <w:bCs/>
          <w:sz w:val="32"/>
          <w:szCs w:val="32"/>
        </w:rPr>
        <w:t>专项检查工作</w:t>
      </w:r>
      <w:r>
        <w:rPr>
          <w:rFonts w:ascii="仿宋_GB2312" w:eastAsia="仿宋_GB2312" w:hAnsi="Arial" w:cs="Arial" w:hint="eastAsia"/>
          <w:sz w:val="32"/>
          <w:szCs w:val="32"/>
        </w:rPr>
        <w:t>，具体实施方案如下：</w:t>
      </w:r>
    </w:p>
    <w:p w:rsidR="003109FA" w:rsidRPr="00062944" w:rsidRDefault="003109FA" w:rsidP="003109FA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62944">
        <w:rPr>
          <w:rFonts w:ascii="黑体" w:eastAsia="黑体" w:hAnsi="黑体" w:hint="eastAsia"/>
          <w:sz w:val="32"/>
          <w:szCs w:val="32"/>
        </w:rPr>
        <w:t>一、提高思想认识</w:t>
      </w:r>
    </w:p>
    <w:p w:rsidR="003109FA" w:rsidRDefault="003109FA" w:rsidP="003109F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进一步提高思想认识，强化安全意识和责任意识，认真学习贯彻落</w:t>
      </w:r>
      <w:proofErr w:type="gramStart"/>
      <w:r>
        <w:rPr>
          <w:rFonts w:ascii="仿宋_GB2312" w:eastAsia="仿宋_GB2312" w:hint="eastAsia"/>
          <w:sz w:val="32"/>
          <w:szCs w:val="32"/>
        </w:rPr>
        <w:t>实习近</w:t>
      </w:r>
      <w:proofErr w:type="gramEnd"/>
      <w:r>
        <w:rPr>
          <w:rFonts w:ascii="仿宋_GB2312" w:eastAsia="仿宋_GB2312" w:hint="eastAsia"/>
          <w:sz w:val="32"/>
          <w:szCs w:val="32"/>
        </w:rPr>
        <w:t>平总书记关于安全生产的重要指示精神，牢记“发展是第一要务、安全是第一责任”，以对人民生命财产安全高度负责的态度，</w:t>
      </w:r>
      <w:r>
        <w:rPr>
          <w:rFonts w:ascii="仿宋_GB2312" w:eastAsia="仿宋_GB2312" w:hAnsi="Arial" w:cs="Arial" w:hint="eastAsia"/>
          <w:sz w:val="32"/>
          <w:szCs w:val="32"/>
        </w:rPr>
        <w:t>强化</w:t>
      </w:r>
      <w:r>
        <w:rPr>
          <w:rFonts w:ascii="仿宋_GB2312" w:eastAsia="仿宋_GB2312" w:hint="eastAsia"/>
          <w:sz w:val="32"/>
          <w:szCs w:val="32"/>
        </w:rPr>
        <w:t>落实</w:t>
      </w:r>
      <w:r>
        <w:rPr>
          <w:rFonts w:ascii="仿宋_GB2312" w:eastAsia="仿宋_GB2312" w:hAnsi="Arial" w:cs="Arial" w:hint="eastAsia"/>
          <w:sz w:val="32"/>
          <w:szCs w:val="32"/>
        </w:rPr>
        <w:t>气象安全管理</w:t>
      </w:r>
      <w:r>
        <w:rPr>
          <w:rFonts w:ascii="仿宋_GB2312" w:eastAsia="仿宋_GB2312" w:hint="eastAsia"/>
          <w:sz w:val="32"/>
          <w:szCs w:val="32"/>
        </w:rPr>
        <w:t>责任。</w:t>
      </w:r>
    </w:p>
    <w:p w:rsidR="003109FA" w:rsidRDefault="003109FA" w:rsidP="003109FA">
      <w:pPr>
        <w:spacing w:line="576" w:lineRule="exact"/>
        <w:ind w:firstLineChars="200" w:firstLine="640"/>
        <w:rPr>
          <w:rFonts w:ascii="黑体" w:eastAsia="黑体" w:hAnsi="黑体" w:cs="Arial"/>
          <w:sz w:val="32"/>
          <w:szCs w:val="32"/>
        </w:rPr>
      </w:pPr>
      <w:r w:rsidRPr="00062944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规范开展防雷安全检查</w:t>
      </w:r>
    </w:p>
    <w:p w:rsidR="003109FA" w:rsidRDefault="003109FA" w:rsidP="003109FA">
      <w:pPr>
        <w:spacing w:line="576" w:lineRule="exact"/>
        <w:ind w:firstLineChars="200" w:firstLine="643"/>
        <w:rPr>
          <w:rFonts w:ascii="黑体" w:eastAsia="黑体" w:hAnsi="黑体" w:cs="Arial"/>
          <w:sz w:val="32"/>
          <w:szCs w:val="32"/>
        </w:rPr>
      </w:pPr>
      <w:r w:rsidRPr="00FF18F1">
        <w:rPr>
          <w:rFonts w:ascii="仿宋_GB2312" w:eastAsia="仿宋_GB2312" w:hint="eastAsia"/>
          <w:b/>
          <w:sz w:val="32"/>
          <w:szCs w:val="32"/>
        </w:rPr>
        <w:t>（一）检查内容</w:t>
      </w:r>
    </w:p>
    <w:p w:rsidR="009167E7" w:rsidRDefault="002E0869" w:rsidP="003109FA">
      <w:pPr>
        <w:spacing w:line="576" w:lineRule="exact"/>
        <w:ind w:firstLineChars="200" w:firstLine="643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b/>
          <w:sz w:val="32"/>
          <w:szCs w:val="32"/>
        </w:rPr>
        <w:t>一是</w:t>
      </w:r>
      <w:r>
        <w:rPr>
          <w:rFonts w:ascii="仿宋_GB2312" w:eastAsia="仿宋_GB2312" w:hAnsi="Arial" w:cs="Arial" w:hint="eastAsia"/>
          <w:sz w:val="32"/>
          <w:szCs w:val="32"/>
        </w:rPr>
        <w:t>检查防雷装置年检情况；</w:t>
      </w:r>
      <w:r>
        <w:rPr>
          <w:rFonts w:ascii="仿宋_GB2312" w:eastAsia="仿宋_GB2312" w:hAnsi="Arial" w:cs="Arial" w:hint="eastAsia"/>
          <w:b/>
          <w:sz w:val="32"/>
          <w:szCs w:val="32"/>
        </w:rPr>
        <w:t>二是</w:t>
      </w:r>
      <w:r>
        <w:rPr>
          <w:rFonts w:ascii="仿宋_GB2312" w:eastAsia="仿宋_GB2312" w:hAnsi="Arial" w:cs="Arial" w:hint="eastAsia"/>
          <w:sz w:val="32"/>
          <w:szCs w:val="32"/>
        </w:rPr>
        <w:t>气象灾害预报预警信息的获取及传播情况；</w:t>
      </w:r>
      <w:r>
        <w:rPr>
          <w:rFonts w:ascii="仿宋_GB2312" w:eastAsia="仿宋_GB2312" w:hAnsi="Arial" w:cs="Arial" w:hint="eastAsia"/>
          <w:b/>
          <w:sz w:val="32"/>
          <w:szCs w:val="32"/>
        </w:rPr>
        <w:t>三是</w:t>
      </w:r>
      <w:r>
        <w:rPr>
          <w:rFonts w:ascii="仿宋_GB2312" w:eastAsia="仿宋_GB2312" w:hAnsi="Arial" w:cs="Arial" w:hint="eastAsia"/>
          <w:sz w:val="32"/>
          <w:szCs w:val="32"/>
        </w:rPr>
        <w:t>防灾减灾责任人名录、应急预案和联动联防建设情况。</w:t>
      </w:r>
    </w:p>
    <w:p w:rsidR="003109FA" w:rsidRDefault="003109FA" w:rsidP="003109FA">
      <w:pPr>
        <w:spacing w:line="576" w:lineRule="exact"/>
        <w:ind w:firstLineChars="200" w:firstLine="643"/>
        <w:rPr>
          <w:rFonts w:ascii="仿宋_GB2312" w:eastAsia="仿宋_GB2312" w:hAnsi="Arial" w:cs="Arial"/>
          <w:sz w:val="32"/>
          <w:szCs w:val="32"/>
        </w:rPr>
      </w:pPr>
      <w:r w:rsidRPr="00FF18F1">
        <w:rPr>
          <w:rFonts w:ascii="仿宋_GB2312" w:eastAsia="仿宋_GB2312" w:hint="eastAsia"/>
          <w:b/>
          <w:sz w:val="32"/>
          <w:szCs w:val="32"/>
        </w:rPr>
        <w:t>（二）检查对象</w:t>
      </w:r>
    </w:p>
    <w:p w:rsidR="00772E14" w:rsidRDefault="003109FA" w:rsidP="003109FA">
      <w:pPr>
        <w:spacing w:line="576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本区4A级及以上景区：上海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佘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山国家森林公园、上海方塔园、上海月湖雕塑公园、上海欢乐谷、上海辰山植物园、上海影</w:t>
      </w:r>
      <w:r>
        <w:rPr>
          <w:rFonts w:ascii="仿宋_GB2312" w:eastAsia="仿宋_GB2312" w:hAnsi="Arial" w:cs="Arial" w:hint="eastAsia"/>
          <w:sz w:val="32"/>
          <w:szCs w:val="32"/>
        </w:rPr>
        <w:lastRenderedPageBreak/>
        <w:t>视乐园。</w:t>
      </w:r>
    </w:p>
    <w:p w:rsidR="003109FA" w:rsidRDefault="00772E14" w:rsidP="00772E14">
      <w:pPr>
        <w:spacing w:line="576" w:lineRule="exact"/>
        <w:ind w:firstLineChars="200" w:firstLine="643"/>
        <w:rPr>
          <w:rFonts w:ascii="仿宋_GB2312" w:eastAsia="仿宋_GB2312" w:hAnsi="Arial" w:cs="Arial"/>
          <w:sz w:val="32"/>
          <w:szCs w:val="32"/>
        </w:rPr>
      </w:pPr>
      <w:r w:rsidRPr="00345895"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三</w:t>
      </w:r>
      <w:r w:rsidRPr="00345895">
        <w:rPr>
          <w:rFonts w:ascii="仿宋_GB2312" w:eastAsia="仿宋_GB2312" w:hint="eastAsia"/>
          <w:b/>
          <w:sz w:val="32"/>
          <w:szCs w:val="32"/>
        </w:rPr>
        <w:t>）</w:t>
      </w:r>
      <w:r>
        <w:rPr>
          <w:rFonts w:ascii="仿宋_GB2312" w:eastAsia="仿宋_GB2312" w:hint="eastAsia"/>
          <w:b/>
          <w:sz w:val="32"/>
          <w:szCs w:val="32"/>
        </w:rPr>
        <w:t>检查方式</w:t>
      </w:r>
    </w:p>
    <w:p w:rsidR="009167E7" w:rsidRDefault="002E0869" w:rsidP="00772E14">
      <w:pPr>
        <w:spacing w:line="576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为了做好本次</w:t>
      </w:r>
      <w:r w:rsidR="00772E14">
        <w:rPr>
          <w:rFonts w:ascii="仿宋_GB2312" w:eastAsia="仿宋_GB2312" w:hAnsi="Arial" w:cs="Arial" w:hint="eastAsia"/>
          <w:sz w:val="32"/>
          <w:szCs w:val="32"/>
        </w:rPr>
        <w:t>专项检查，采取双随机</w:t>
      </w:r>
      <w:r w:rsidR="00562AE6">
        <w:rPr>
          <w:rFonts w:ascii="仿宋_GB2312" w:eastAsia="仿宋_GB2312" w:hAnsi="Arial" w:cs="Arial" w:hint="eastAsia"/>
          <w:sz w:val="32"/>
          <w:szCs w:val="32"/>
        </w:rPr>
        <w:t>（抽取比例30%）</w:t>
      </w:r>
      <w:r w:rsidR="00772E14">
        <w:rPr>
          <w:rFonts w:ascii="仿宋_GB2312" w:eastAsia="仿宋_GB2312" w:hAnsi="Arial" w:cs="Arial" w:hint="eastAsia"/>
          <w:sz w:val="32"/>
          <w:szCs w:val="32"/>
        </w:rPr>
        <w:t>的工作方式</w:t>
      </w:r>
      <w:r>
        <w:rPr>
          <w:rFonts w:ascii="仿宋_GB2312" w:eastAsia="仿宋_GB2312" w:hAnsi="Arial" w:cs="Arial" w:hint="eastAsia"/>
          <w:sz w:val="32"/>
          <w:szCs w:val="32"/>
        </w:rPr>
        <w:t>进行实地检查，</w:t>
      </w:r>
      <w:r w:rsidR="00772E14">
        <w:rPr>
          <w:rFonts w:ascii="仿宋_GB2312" w:eastAsia="仿宋_GB2312" w:hint="eastAsia"/>
          <w:sz w:val="32"/>
          <w:szCs w:val="32"/>
        </w:rPr>
        <w:t>在检查过程中要及时发现气象安全隐患，并强化整改落实工作，做好隐患排查的台账登记，对于检查中发现问题的景区要监督其及时整改，确保整改落实到位</w:t>
      </w:r>
      <w:r>
        <w:rPr>
          <w:rFonts w:ascii="仿宋_GB2312" w:eastAsia="仿宋_GB2312" w:hAnsi="Arial" w:cs="Arial" w:hint="eastAsia"/>
          <w:sz w:val="32"/>
          <w:szCs w:val="32"/>
        </w:rPr>
        <w:t>。</w:t>
      </w:r>
    </w:p>
    <w:p w:rsidR="009167E7" w:rsidRDefault="009167E7">
      <w:pPr>
        <w:spacing w:line="576" w:lineRule="exact"/>
        <w:ind w:firstLineChars="200" w:firstLine="640"/>
        <w:rPr>
          <w:rFonts w:eastAsia="仿宋_GB2312" w:cs="Arial"/>
          <w:sz w:val="32"/>
          <w:szCs w:val="32"/>
        </w:rPr>
      </w:pPr>
    </w:p>
    <w:p w:rsidR="009167E7" w:rsidRDefault="007438B0">
      <w:pPr>
        <w:spacing w:line="576" w:lineRule="exact"/>
        <w:ind w:firstLineChars="200" w:firstLine="640"/>
        <w:rPr>
          <w:rFonts w:eastAsia="仿宋_GB2312" w:cs="Arial"/>
          <w:sz w:val="32"/>
          <w:szCs w:val="32"/>
        </w:rPr>
      </w:pPr>
      <w:r w:rsidRPr="007438B0">
        <w:rPr>
          <w:rFonts w:ascii="仿宋_GB2312" w:eastAsia="仿宋_GB2312" w:hint="eastAsia"/>
          <w:sz w:val="32"/>
          <w:szCs w:val="32"/>
        </w:rPr>
        <w:t>附件：旅游景区气象防灾减灾专项检查记录表</w:t>
      </w:r>
    </w:p>
    <w:p w:rsidR="009167E7" w:rsidRDefault="009167E7">
      <w:pPr>
        <w:spacing w:line="576" w:lineRule="exact"/>
        <w:jc w:val="right"/>
        <w:rPr>
          <w:rFonts w:eastAsia="仿宋_GB2312" w:cs="Arial"/>
          <w:sz w:val="32"/>
          <w:szCs w:val="32"/>
        </w:rPr>
      </w:pPr>
    </w:p>
    <w:p w:rsidR="007438B0" w:rsidRDefault="007438B0">
      <w:pPr>
        <w:spacing w:line="576" w:lineRule="exact"/>
        <w:jc w:val="right"/>
        <w:rPr>
          <w:rFonts w:eastAsia="仿宋_GB2312" w:cs="Arial"/>
          <w:sz w:val="32"/>
          <w:szCs w:val="32"/>
        </w:rPr>
      </w:pPr>
    </w:p>
    <w:p w:rsidR="007438B0" w:rsidRDefault="007438B0">
      <w:pPr>
        <w:spacing w:line="576" w:lineRule="exact"/>
        <w:jc w:val="right"/>
        <w:rPr>
          <w:rFonts w:eastAsia="仿宋_GB2312" w:cs="Arial"/>
          <w:sz w:val="32"/>
          <w:szCs w:val="32"/>
        </w:rPr>
      </w:pPr>
    </w:p>
    <w:p w:rsidR="009167E7" w:rsidRDefault="003109FA">
      <w:pPr>
        <w:spacing w:line="576" w:lineRule="exact"/>
        <w:jc w:val="right"/>
        <w:rPr>
          <w:rFonts w:ascii="仿宋_GB2312" w:eastAsia="仿宋_GB2312" w:hAnsi="Arial" w:cs="Arial"/>
          <w:sz w:val="32"/>
          <w:szCs w:val="32"/>
        </w:rPr>
      </w:pPr>
      <w:r>
        <w:rPr>
          <w:rFonts w:eastAsia="仿宋_GB2312" w:cs="Arial" w:hint="eastAsia"/>
          <w:sz w:val="32"/>
          <w:szCs w:val="32"/>
        </w:rPr>
        <w:t>上海市</w:t>
      </w:r>
      <w:r w:rsidR="002E0869">
        <w:rPr>
          <w:rFonts w:eastAsia="仿宋_GB2312" w:cs="Arial" w:hint="eastAsia"/>
          <w:sz w:val="32"/>
          <w:szCs w:val="32"/>
        </w:rPr>
        <w:t>松</w:t>
      </w:r>
      <w:r w:rsidR="002E0869">
        <w:rPr>
          <w:rFonts w:ascii="仿宋_GB2312" w:eastAsia="仿宋_GB2312" w:hAnsi="Arial" w:cs="Arial" w:hint="eastAsia"/>
          <w:sz w:val="32"/>
          <w:szCs w:val="32"/>
        </w:rPr>
        <w:t>江区气象局</w:t>
      </w:r>
    </w:p>
    <w:p w:rsidR="009167E7" w:rsidRDefault="002E0869">
      <w:pPr>
        <w:spacing w:line="576" w:lineRule="exact"/>
        <w:ind w:firstLineChars="200" w:firstLine="640"/>
        <w:jc w:val="right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20</w:t>
      </w:r>
      <w:r w:rsidR="003109FA">
        <w:rPr>
          <w:rFonts w:ascii="仿宋_GB2312" w:eastAsia="仿宋_GB2312" w:hAnsi="Arial" w:cs="Arial" w:hint="eastAsia"/>
          <w:sz w:val="32"/>
          <w:szCs w:val="32"/>
        </w:rPr>
        <w:t>20</w:t>
      </w:r>
      <w:r>
        <w:rPr>
          <w:rFonts w:ascii="仿宋_GB2312" w:eastAsia="仿宋_GB2312" w:hAnsi="Arial" w:cs="Arial" w:hint="eastAsia"/>
          <w:sz w:val="32"/>
          <w:szCs w:val="32"/>
        </w:rPr>
        <w:t>年</w:t>
      </w:r>
      <w:r w:rsidR="003109FA">
        <w:rPr>
          <w:rFonts w:ascii="仿宋_GB2312" w:eastAsia="仿宋_GB2312" w:hAnsi="Arial" w:cs="Arial" w:hint="eastAsia"/>
          <w:sz w:val="32"/>
          <w:szCs w:val="32"/>
        </w:rPr>
        <w:t>10</w:t>
      </w:r>
      <w:r>
        <w:rPr>
          <w:rFonts w:ascii="仿宋_GB2312" w:eastAsia="仿宋_GB2312" w:hAnsi="Arial" w:cs="Arial" w:hint="eastAsia"/>
          <w:sz w:val="32"/>
          <w:szCs w:val="32"/>
        </w:rPr>
        <w:t>月</w:t>
      </w:r>
      <w:r w:rsidR="00D2384B">
        <w:rPr>
          <w:rFonts w:ascii="仿宋_GB2312" w:eastAsia="仿宋_GB2312" w:hAnsi="Arial" w:cs="Arial" w:hint="eastAsia"/>
          <w:sz w:val="32"/>
          <w:szCs w:val="32"/>
        </w:rPr>
        <w:t>13日</w:t>
      </w:r>
    </w:p>
    <w:sectPr w:rsidR="009167E7" w:rsidSect="009167E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46" w:rsidRDefault="00864446" w:rsidP="00681497">
      <w:r>
        <w:separator/>
      </w:r>
    </w:p>
  </w:endnote>
  <w:endnote w:type="continuationSeparator" w:id="0">
    <w:p w:rsidR="00864446" w:rsidRDefault="00864446" w:rsidP="0068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46" w:rsidRDefault="00864446" w:rsidP="00681497">
      <w:r>
        <w:separator/>
      </w:r>
    </w:p>
  </w:footnote>
  <w:footnote w:type="continuationSeparator" w:id="0">
    <w:p w:rsidR="00864446" w:rsidRDefault="00864446" w:rsidP="00681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B7"/>
    <w:rsid w:val="000105C7"/>
    <w:rsid w:val="00014403"/>
    <w:rsid w:val="000446DA"/>
    <w:rsid w:val="000D5302"/>
    <w:rsid w:val="000F336F"/>
    <w:rsid w:val="0010419D"/>
    <w:rsid w:val="00120335"/>
    <w:rsid w:val="00137B3F"/>
    <w:rsid w:val="0014562D"/>
    <w:rsid w:val="00165597"/>
    <w:rsid w:val="00215474"/>
    <w:rsid w:val="002465B2"/>
    <w:rsid w:val="002501D3"/>
    <w:rsid w:val="002C2C21"/>
    <w:rsid w:val="002E0869"/>
    <w:rsid w:val="003109FA"/>
    <w:rsid w:val="0034719B"/>
    <w:rsid w:val="003622BB"/>
    <w:rsid w:val="003961B7"/>
    <w:rsid w:val="003F2055"/>
    <w:rsid w:val="004004B7"/>
    <w:rsid w:val="00447013"/>
    <w:rsid w:val="00463C39"/>
    <w:rsid w:val="00472465"/>
    <w:rsid w:val="004A36F4"/>
    <w:rsid w:val="004C0C3A"/>
    <w:rsid w:val="004F475D"/>
    <w:rsid w:val="00514786"/>
    <w:rsid w:val="00514DCB"/>
    <w:rsid w:val="00562AE6"/>
    <w:rsid w:val="005F22D4"/>
    <w:rsid w:val="005F67F2"/>
    <w:rsid w:val="00656DD9"/>
    <w:rsid w:val="00681497"/>
    <w:rsid w:val="006C7EC5"/>
    <w:rsid w:val="007438B0"/>
    <w:rsid w:val="00750013"/>
    <w:rsid w:val="00772E14"/>
    <w:rsid w:val="00787D17"/>
    <w:rsid w:val="007B20B6"/>
    <w:rsid w:val="007C1B57"/>
    <w:rsid w:val="00807E48"/>
    <w:rsid w:val="00846A51"/>
    <w:rsid w:val="00852A8F"/>
    <w:rsid w:val="008538EE"/>
    <w:rsid w:val="00864446"/>
    <w:rsid w:val="00874262"/>
    <w:rsid w:val="008E7E38"/>
    <w:rsid w:val="00905402"/>
    <w:rsid w:val="009167E7"/>
    <w:rsid w:val="0092347A"/>
    <w:rsid w:val="00977E3C"/>
    <w:rsid w:val="00983F20"/>
    <w:rsid w:val="009E3CDA"/>
    <w:rsid w:val="009F6283"/>
    <w:rsid w:val="00A037CF"/>
    <w:rsid w:val="00A13183"/>
    <w:rsid w:val="00A33D3C"/>
    <w:rsid w:val="00A90306"/>
    <w:rsid w:val="00A906FF"/>
    <w:rsid w:val="00AD66B4"/>
    <w:rsid w:val="00AE66D0"/>
    <w:rsid w:val="00B07C3D"/>
    <w:rsid w:val="00B16EBC"/>
    <w:rsid w:val="00B20203"/>
    <w:rsid w:val="00B83914"/>
    <w:rsid w:val="00C12430"/>
    <w:rsid w:val="00C310E3"/>
    <w:rsid w:val="00C43539"/>
    <w:rsid w:val="00C52B92"/>
    <w:rsid w:val="00C553B8"/>
    <w:rsid w:val="00CE0AA5"/>
    <w:rsid w:val="00D2384B"/>
    <w:rsid w:val="00D24CC3"/>
    <w:rsid w:val="00DA067A"/>
    <w:rsid w:val="00E06361"/>
    <w:rsid w:val="00E077D2"/>
    <w:rsid w:val="00E448B5"/>
    <w:rsid w:val="00EA1BBB"/>
    <w:rsid w:val="00EB347C"/>
    <w:rsid w:val="00F22014"/>
    <w:rsid w:val="00F3726B"/>
    <w:rsid w:val="00F448DB"/>
    <w:rsid w:val="00F50E02"/>
    <w:rsid w:val="00F952BC"/>
    <w:rsid w:val="00F974A4"/>
    <w:rsid w:val="00FB3251"/>
    <w:rsid w:val="00FB5FAB"/>
    <w:rsid w:val="00FC2D64"/>
    <w:rsid w:val="00FE594D"/>
    <w:rsid w:val="00FF6324"/>
    <w:rsid w:val="00FF7F27"/>
    <w:rsid w:val="6EEB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6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16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167E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167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2A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2AE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6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16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167E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167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2A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2A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孙维凤</dc:creator>
  <cp:lastModifiedBy>松江气象局文秘</cp:lastModifiedBy>
  <cp:revision>2</cp:revision>
  <cp:lastPrinted>2020-10-13T06:58:00Z</cp:lastPrinted>
  <dcterms:created xsi:type="dcterms:W3CDTF">2020-11-06T01:32:00Z</dcterms:created>
  <dcterms:modified xsi:type="dcterms:W3CDTF">2020-11-06T01:32:00Z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