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D265EC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D265EC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D265EC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D265EC" w:rsidP="00A070EC">
      <w:pPr>
        <w:spacing w:line="540" w:lineRule="exact"/>
        <w:jc w:val="center"/>
      </w:pPr>
      <w:bookmarkStart w:id="2" w:name="图片"/>
      <w:bookmarkEnd w:id="2"/>
    </w:p>
    <w:p w:rsidR="0087687E" w:rsidRDefault="00D265EC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2B7489" w:rsidRDefault="00D265EC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2B748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2B748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D265EC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D265EC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D265EC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D265EC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D265EC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D265E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</w:t>
                  </w:r>
                  <w:r>
                    <w:rPr>
                      <w:rFonts w:ascii="仿宋_GB2312" w:hint="eastAsia"/>
                    </w:rPr>
                    <w:t>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D265EC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2B7489" w:rsidRDefault="00D265E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上海市宝山区气象局关于正科级干部</w:t>
      </w:r>
    </w:p>
    <w:p w:rsidR="0087687E" w:rsidRDefault="00D265E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岗位调整备案的函</w:t>
      </w:r>
    </w:p>
    <w:p w:rsidR="0087687E" w:rsidRDefault="00D265EC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D265EC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人事处</w:t>
      </w:r>
      <w:r>
        <w:rPr>
          <w:rFonts w:ascii="仿宋_GB2312" w:hAnsi="宋体" w:hint="eastAsia"/>
          <w:spacing w:val="-6"/>
        </w:rPr>
        <w:t>：</w:t>
      </w:r>
    </w:p>
    <w:p w:rsidR="002B7489" w:rsidRPr="00130498" w:rsidRDefault="00D265EC" w:rsidP="008D0BA0">
      <w:pPr>
        <w:adjustRightInd w:val="0"/>
        <w:ind w:firstLine="646"/>
        <w:rPr>
          <w:rFonts w:ascii="仿宋_GB2312" w:hint="eastAsia"/>
          <w:szCs w:val="32"/>
        </w:rPr>
      </w:pPr>
      <w:r w:rsidRPr="00130498">
        <w:rPr>
          <w:rFonts w:ascii="仿宋_GB2312" w:hint="eastAsia"/>
          <w:szCs w:val="32"/>
        </w:rPr>
        <w:t>依照《上海气象部门干部选拔任用工作实施细则》（沪气党发</w:t>
      </w:r>
      <w:r w:rsidRPr="00130498">
        <w:rPr>
          <w:rFonts w:ascii="仿宋_GB2312" w:hint="eastAsia"/>
          <w:szCs w:val="32"/>
        </w:rPr>
        <w:t>[2018]16</w:t>
      </w:r>
      <w:r w:rsidRPr="00130498">
        <w:rPr>
          <w:rFonts w:ascii="仿宋_GB2312" w:hint="eastAsia"/>
          <w:szCs w:val="32"/>
        </w:rPr>
        <w:t>号）文件精神，根据</w:t>
      </w:r>
      <w:r w:rsidRPr="00130498">
        <w:rPr>
          <w:rFonts w:ascii="仿宋_GB2312"/>
          <w:szCs w:val="32"/>
        </w:rPr>
        <w:t>我局科室干部现状和</w:t>
      </w:r>
      <w:r w:rsidRPr="00130498">
        <w:rPr>
          <w:rFonts w:ascii="仿宋_GB2312" w:hint="eastAsia"/>
          <w:szCs w:val="32"/>
        </w:rPr>
        <w:t>事业</w:t>
      </w:r>
      <w:r w:rsidRPr="00130498">
        <w:rPr>
          <w:rFonts w:ascii="仿宋_GB2312"/>
          <w:szCs w:val="32"/>
        </w:rPr>
        <w:t>发展要求，</w:t>
      </w:r>
      <w:r w:rsidRPr="00130498">
        <w:rPr>
          <w:rFonts w:ascii="仿宋_GB2312" w:hint="eastAsia"/>
          <w:szCs w:val="32"/>
        </w:rPr>
        <w:t>为提高单位综合管理效能，我局研究</w:t>
      </w:r>
      <w:r w:rsidRPr="00130498">
        <w:rPr>
          <w:rFonts w:ascii="仿宋_GB2312"/>
          <w:szCs w:val="32"/>
        </w:rPr>
        <w:t>拟</w:t>
      </w:r>
      <w:r w:rsidRPr="00130498">
        <w:rPr>
          <w:rFonts w:ascii="仿宋_GB2312" w:hint="eastAsia"/>
          <w:szCs w:val="32"/>
        </w:rPr>
        <w:t>对正科级干部岗位进行调整，具体情况</w:t>
      </w:r>
      <w:r w:rsidRPr="00130498">
        <w:rPr>
          <w:rFonts w:ascii="仿宋_GB2312"/>
          <w:szCs w:val="32"/>
        </w:rPr>
        <w:t>如下</w:t>
      </w:r>
      <w:r w:rsidRPr="00130498">
        <w:rPr>
          <w:rFonts w:ascii="仿宋_GB2312" w:hint="eastAsia"/>
          <w:szCs w:val="32"/>
        </w:rPr>
        <w:t>：</w:t>
      </w:r>
    </w:p>
    <w:p w:rsidR="002B7489" w:rsidRPr="00130498" w:rsidRDefault="00D265EC" w:rsidP="008D0BA0">
      <w:pPr>
        <w:numPr>
          <w:ilvl w:val="0"/>
          <w:numId w:val="1"/>
        </w:numPr>
        <w:tabs>
          <w:tab w:val="left" w:pos="312"/>
        </w:tabs>
        <w:adjustRightInd w:val="0"/>
        <w:ind w:firstLine="646"/>
        <w:rPr>
          <w:rFonts w:ascii="仿宋_GB2312" w:hint="eastAsia"/>
          <w:szCs w:val="32"/>
        </w:rPr>
      </w:pPr>
      <w:r w:rsidRPr="00130498">
        <w:rPr>
          <w:rFonts w:ascii="仿宋_GB2312" w:hint="eastAsia"/>
          <w:szCs w:val="32"/>
        </w:rPr>
        <w:t>徐杰，男，</w:t>
      </w:r>
      <w:r w:rsidRPr="00130498">
        <w:rPr>
          <w:rFonts w:ascii="仿宋_GB2312" w:hint="eastAsia"/>
          <w:szCs w:val="32"/>
        </w:rPr>
        <w:t>1979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6</w:t>
      </w:r>
      <w:r w:rsidRPr="00130498">
        <w:rPr>
          <w:rFonts w:ascii="仿宋_GB2312" w:hint="eastAsia"/>
          <w:szCs w:val="32"/>
        </w:rPr>
        <w:t>月出生，汉族，上海宝山人，</w:t>
      </w:r>
      <w:r w:rsidRPr="00130498">
        <w:rPr>
          <w:rFonts w:ascii="仿宋_GB2312" w:hint="eastAsia"/>
          <w:szCs w:val="32"/>
        </w:rPr>
        <w:t>1999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8</w:t>
      </w:r>
      <w:r w:rsidRPr="00130498">
        <w:rPr>
          <w:rFonts w:ascii="仿宋_GB2312" w:hint="eastAsia"/>
          <w:szCs w:val="32"/>
        </w:rPr>
        <w:t>月参加工作，</w:t>
      </w:r>
      <w:r w:rsidRPr="00130498">
        <w:rPr>
          <w:rFonts w:ascii="仿宋_GB2312" w:hint="eastAsia"/>
          <w:szCs w:val="32"/>
        </w:rPr>
        <w:t>2009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12</w:t>
      </w:r>
      <w:r w:rsidRPr="00130498">
        <w:rPr>
          <w:rFonts w:ascii="仿宋_GB2312" w:hint="eastAsia"/>
          <w:szCs w:val="32"/>
        </w:rPr>
        <w:t>月加入中国共产党，上海开放大学行政管理专业，本科学历，学士学位，工程师。历任办公室副主任，</w:t>
      </w:r>
      <w:r w:rsidRPr="00130498">
        <w:rPr>
          <w:rFonts w:ascii="仿宋_GB2312" w:hint="eastAsia"/>
          <w:szCs w:val="32"/>
        </w:rPr>
        <w:t>2018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5</w:t>
      </w:r>
      <w:r w:rsidRPr="00130498">
        <w:rPr>
          <w:rFonts w:ascii="仿宋_GB2312" w:hint="eastAsia"/>
          <w:szCs w:val="32"/>
        </w:rPr>
        <w:t>月至今任办公室主任，拟转任防灾减灾科</w:t>
      </w:r>
      <w:r w:rsidRPr="00130498">
        <w:rPr>
          <w:rFonts w:ascii="仿宋_GB2312" w:hint="eastAsia"/>
          <w:szCs w:val="32"/>
        </w:rPr>
        <w:t>科长。</w:t>
      </w:r>
    </w:p>
    <w:p w:rsidR="002B7489" w:rsidRPr="00130498" w:rsidRDefault="00D265EC" w:rsidP="008D0BA0">
      <w:pPr>
        <w:numPr>
          <w:ilvl w:val="0"/>
          <w:numId w:val="1"/>
        </w:numPr>
        <w:tabs>
          <w:tab w:val="left" w:pos="312"/>
        </w:tabs>
        <w:adjustRightInd w:val="0"/>
        <w:ind w:firstLine="646"/>
        <w:rPr>
          <w:rFonts w:ascii="仿宋_GB2312"/>
          <w:szCs w:val="32"/>
        </w:rPr>
      </w:pPr>
      <w:r w:rsidRPr="00130498">
        <w:rPr>
          <w:rFonts w:ascii="仿宋_GB2312" w:hint="eastAsia"/>
          <w:szCs w:val="32"/>
        </w:rPr>
        <w:lastRenderedPageBreak/>
        <w:t>王蓓欣，女，</w:t>
      </w:r>
      <w:r w:rsidRPr="00130498">
        <w:rPr>
          <w:rFonts w:ascii="仿宋_GB2312" w:hint="eastAsia"/>
          <w:szCs w:val="32"/>
        </w:rPr>
        <w:t>1977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3</w:t>
      </w:r>
      <w:r w:rsidRPr="00130498">
        <w:rPr>
          <w:rFonts w:ascii="仿宋_GB2312" w:hint="eastAsia"/>
          <w:szCs w:val="32"/>
        </w:rPr>
        <w:t>月出生，汉族，浙江宁波人，</w:t>
      </w:r>
      <w:r w:rsidRPr="00130498">
        <w:rPr>
          <w:rFonts w:ascii="仿宋_GB2312" w:hint="eastAsia"/>
          <w:szCs w:val="32"/>
        </w:rPr>
        <w:t>1999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8</w:t>
      </w:r>
      <w:r w:rsidRPr="00130498">
        <w:rPr>
          <w:rFonts w:ascii="仿宋_GB2312" w:hint="eastAsia"/>
          <w:szCs w:val="32"/>
        </w:rPr>
        <w:t>月参加工作，</w:t>
      </w:r>
      <w:r w:rsidRPr="00130498">
        <w:rPr>
          <w:rFonts w:ascii="仿宋_GB2312" w:hint="eastAsia"/>
          <w:szCs w:val="32"/>
        </w:rPr>
        <w:t>2002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7</w:t>
      </w:r>
      <w:r w:rsidRPr="00130498">
        <w:rPr>
          <w:rFonts w:ascii="仿宋_GB2312" w:hint="eastAsia"/>
          <w:szCs w:val="32"/>
        </w:rPr>
        <w:t>月加入中国共产党，南京信息工程大学天气动力专业，本科学历，学士学位，高级工程师。历任气象台副台长，</w:t>
      </w:r>
      <w:r w:rsidRPr="00130498">
        <w:rPr>
          <w:rFonts w:ascii="仿宋_GB2312" w:hint="eastAsia"/>
          <w:szCs w:val="32"/>
        </w:rPr>
        <w:t>2018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5</w:t>
      </w:r>
      <w:r w:rsidRPr="00130498">
        <w:rPr>
          <w:rFonts w:ascii="仿宋_GB2312" w:hint="eastAsia"/>
          <w:szCs w:val="32"/>
        </w:rPr>
        <w:t>月至今任气象台台长，拟转任办公室主任。</w:t>
      </w:r>
    </w:p>
    <w:p w:rsidR="002B7489" w:rsidRPr="00130498" w:rsidRDefault="00D265EC" w:rsidP="008D0BA0">
      <w:pPr>
        <w:numPr>
          <w:ilvl w:val="0"/>
          <w:numId w:val="1"/>
        </w:numPr>
        <w:tabs>
          <w:tab w:val="left" w:pos="312"/>
        </w:tabs>
        <w:adjustRightInd w:val="0"/>
        <w:ind w:firstLine="646"/>
        <w:rPr>
          <w:rFonts w:ascii="仿宋_GB2312"/>
          <w:szCs w:val="32"/>
        </w:rPr>
      </w:pPr>
      <w:r w:rsidRPr="00130498">
        <w:rPr>
          <w:rFonts w:ascii="仿宋_GB2312" w:hint="eastAsia"/>
          <w:szCs w:val="32"/>
        </w:rPr>
        <w:t>汪红斌，男，</w:t>
      </w:r>
      <w:r w:rsidRPr="00130498">
        <w:rPr>
          <w:rFonts w:ascii="仿宋_GB2312" w:hint="eastAsia"/>
          <w:szCs w:val="32"/>
        </w:rPr>
        <w:t>1969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1</w:t>
      </w:r>
      <w:r w:rsidRPr="00130498">
        <w:rPr>
          <w:rFonts w:ascii="仿宋_GB2312" w:hint="eastAsia"/>
          <w:szCs w:val="32"/>
        </w:rPr>
        <w:t>月出生，汉族，上海闵行人，</w:t>
      </w:r>
      <w:r w:rsidRPr="00130498">
        <w:rPr>
          <w:rFonts w:ascii="仿宋_GB2312" w:hint="eastAsia"/>
          <w:szCs w:val="32"/>
        </w:rPr>
        <w:t>1989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7</w:t>
      </w:r>
      <w:r w:rsidRPr="00130498">
        <w:rPr>
          <w:rFonts w:ascii="仿宋_GB2312" w:hint="eastAsia"/>
          <w:szCs w:val="32"/>
        </w:rPr>
        <w:t>月参加工作，宝山区行知学院电器自动化专业，大专学历，工程师。历任业务科科长，</w:t>
      </w:r>
      <w:r w:rsidRPr="00130498">
        <w:rPr>
          <w:rFonts w:ascii="仿宋_GB2312" w:hint="eastAsia"/>
          <w:szCs w:val="32"/>
        </w:rPr>
        <w:t>2014</w:t>
      </w:r>
      <w:r w:rsidRPr="00130498">
        <w:rPr>
          <w:rFonts w:ascii="仿宋_GB2312" w:hint="eastAsia"/>
          <w:szCs w:val="32"/>
        </w:rPr>
        <w:t>年</w:t>
      </w:r>
      <w:r w:rsidRPr="00130498">
        <w:rPr>
          <w:rFonts w:ascii="仿宋_GB2312" w:hint="eastAsia"/>
          <w:szCs w:val="32"/>
        </w:rPr>
        <w:t>3</w:t>
      </w:r>
      <w:r w:rsidRPr="00130498">
        <w:rPr>
          <w:rFonts w:ascii="仿宋_GB2312" w:hint="eastAsia"/>
          <w:szCs w:val="32"/>
        </w:rPr>
        <w:t>月至今任减灾科科长，因工作需要，拟免去防灾减灾科科长，转任地面业务首席。</w:t>
      </w:r>
    </w:p>
    <w:p w:rsidR="002B7489" w:rsidRPr="00F2102D" w:rsidRDefault="00D265EC" w:rsidP="00D265EC">
      <w:pPr>
        <w:ind w:firstLineChars="200" w:firstLine="632"/>
        <w:rPr>
          <w:rFonts w:hint="eastAsia"/>
          <w:szCs w:val="32"/>
        </w:rPr>
      </w:pPr>
      <w:r w:rsidRPr="00130498">
        <w:rPr>
          <w:rFonts w:ascii="仿宋_GB2312" w:hint="eastAsia"/>
          <w:szCs w:val="32"/>
        </w:rPr>
        <w:t>特此专函，</w:t>
      </w:r>
      <w:r w:rsidRPr="00130498">
        <w:rPr>
          <w:rFonts w:ascii="仿宋_GB2312"/>
          <w:szCs w:val="32"/>
        </w:rPr>
        <w:t>请予审核</w:t>
      </w:r>
      <w:r w:rsidRPr="00130498">
        <w:rPr>
          <w:rFonts w:ascii="仿宋_GB2312" w:hint="eastAsia"/>
          <w:szCs w:val="32"/>
        </w:rPr>
        <w:t>。</w:t>
      </w:r>
    </w:p>
    <w:p w:rsidR="0087687E" w:rsidRPr="00AC3CD3" w:rsidRDefault="00D265EC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2B7489" w:rsidRDefault="00D265EC" w:rsidP="00D265EC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int="eastAsia"/>
          <w:spacing w:val="-6"/>
        </w:rPr>
        <w:t>附件：</w:t>
      </w:r>
      <w:r>
        <w:rPr>
          <w:rFonts w:ascii="仿宋_GB2312" w:hint="eastAsia"/>
          <w:spacing w:val="-6"/>
        </w:rPr>
        <w:t>1.</w:t>
      </w:r>
      <w:r>
        <w:rPr>
          <w:rFonts w:ascii="仿宋_GB2312" w:hint="eastAsia"/>
          <w:spacing w:val="-6"/>
        </w:rPr>
        <w:t>干部任免审</w:t>
      </w:r>
      <w:r>
        <w:rPr>
          <w:rFonts w:ascii="仿宋_GB2312" w:hint="eastAsia"/>
          <w:spacing w:val="-6"/>
        </w:rPr>
        <w:t>批表（徐杰）</w:t>
      </w:r>
    </w:p>
    <w:p w:rsidR="002B7489" w:rsidRDefault="00D265EC" w:rsidP="00D265EC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r>
        <w:rPr>
          <w:rFonts w:ascii="仿宋_GB2312"/>
          <w:spacing w:val="-6"/>
        </w:rPr>
        <w:t xml:space="preserve">     </w:t>
      </w:r>
      <w:r>
        <w:rPr>
          <w:rFonts w:ascii="仿宋_GB2312" w:hint="eastAsia"/>
          <w:spacing w:val="-6"/>
        </w:rPr>
        <w:t>2.</w:t>
      </w:r>
      <w:r>
        <w:rPr>
          <w:rFonts w:ascii="仿宋_GB2312" w:hint="eastAsia"/>
          <w:spacing w:val="-6"/>
        </w:rPr>
        <w:t>徐杰现实表现材料</w:t>
      </w:r>
    </w:p>
    <w:p w:rsidR="002B7489" w:rsidRDefault="00D265EC" w:rsidP="00D265EC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r>
        <w:rPr>
          <w:rFonts w:ascii="仿宋_GB2312"/>
          <w:spacing w:val="-6"/>
        </w:rPr>
        <w:t xml:space="preserve">     </w:t>
      </w:r>
      <w:r>
        <w:rPr>
          <w:rFonts w:ascii="仿宋_GB2312" w:hint="eastAsia"/>
          <w:spacing w:val="-6"/>
        </w:rPr>
        <w:t>3.</w:t>
      </w:r>
      <w:r>
        <w:rPr>
          <w:rFonts w:ascii="仿宋_GB2312" w:hint="eastAsia"/>
          <w:spacing w:val="-6"/>
        </w:rPr>
        <w:t>徐杰</w:t>
      </w:r>
    </w:p>
    <w:p w:rsidR="002B7489" w:rsidRDefault="00D265EC" w:rsidP="00D265EC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r>
        <w:rPr>
          <w:rFonts w:ascii="仿宋_GB2312"/>
          <w:spacing w:val="-6"/>
        </w:rPr>
        <w:t xml:space="preserve">     </w:t>
      </w:r>
      <w:r>
        <w:rPr>
          <w:rFonts w:ascii="仿宋_GB2312" w:hint="eastAsia"/>
          <w:spacing w:val="-6"/>
        </w:rPr>
        <w:t>4.</w:t>
      </w:r>
      <w:r>
        <w:rPr>
          <w:rFonts w:ascii="仿宋_GB2312" w:hint="eastAsia"/>
          <w:spacing w:val="-6"/>
        </w:rPr>
        <w:t>干部任免审批表（王蓓欣）</w:t>
      </w:r>
    </w:p>
    <w:p w:rsidR="002B7489" w:rsidRDefault="00D265EC" w:rsidP="00D265EC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int="eastAsia"/>
          <w:spacing w:val="-6"/>
        </w:rPr>
      </w:pPr>
      <w:r>
        <w:rPr>
          <w:rFonts w:ascii="仿宋_GB2312"/>
          <w:spacing w:val="-6"/>
        </w:rPr>
        <w:t xml:space="preserve">     </w:t>
      </w:r>
      <w:r>
        <w:rPr>
          <w:rFonts w:ascii="仿宋_GB2312" w:hint="eastAsia"/>
          <w:spacing w:val="-6"/>
        </w:rPr>
        <w:t>5.</w:t>
      </w:r>
      <w:r>
        <w:rPr>
          <w:rFonts w:ascii="仿宋_GB2312" w:hint="eastAsia"/>
          <w:spacing w:val="-6"/>
        </w:rPr>
        <w:t>王蓓欣现实表现材料</w:t>
      </w:r>
    </w:p>
    <w:p w:rsidR="0087687E" w:rsidRDefault="00D265EC" w:rsidP="00D265EC">
      <w:pPr>
        <w:snapToGrid w:val="0"/>
        <w:spacing w:line="576" w:lineRule="exact"/>
        <w:ind w:leftChars="199" w:left="1352" w:hangingChars="238" w:hanging="723"/>
        <w:jc w:val="left"/>
        <w:rPr>
          <w:rFonts w:ascii="仿宋_GB2312"/>
          <w:spacing w:val="-6"/>
        </w:rPr>
      </w:pPr>
      <w:r>
        <w:rPr>
          <w:rFonts w:ascii="仿宋_GB2312"/>
          <w:spacing w:val="-6"/>
        </w:rPr>
        <w:t xml:space="preserve">     </w:t>
      </w:r>
      <w:r>
        <w:rPr>
          <w:rFonts w:ascii="仿宋_GB2312" w:hint="eastAsia"/>
          <w:spacing w:val="-6"/>
        </w:rPr>
        <w:t>6.</w:t>
      </w:r>
      <w:r>
        <w:rPr>
          <w:rFonts w:ascii="仿宋_GB2312" w:hint="eastAsia"/>
          <w:spacing w:val="-6"/>
        </w:rPr>
        <w:t>王蓓欣</w:t>
      </w:r>
      <w:r>
        <w:rPr>
          <w:rFonts w:ascii="仿宋_GB2312" w:hint="eastAsia"/>
          <w:spacing w:val="-6"/>
        </w:rPr>
        <w:t xml:space="preserve">     </w:t>
      </w:r>
    </w:p>
    <w:p w:rsidR="0087687E" w:rsidRDefault="00D265EC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D265EC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D265EC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D265EC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D265EC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D265EC" w:rsidP="00D265EC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D265EC" w:rsidP="00D265EC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11</w:t>
      </w:r>
      <w:r>
        <w:rPr>
          <w:rFonts w:ascii="仿宋_GB2312" w:hint="eastAsia"/>
          <w:spacing w:val="-6"/>
        </w:rPr>
        <w:t>日</w:t>
      </w:r>
    </w:p>
    <w:p w:rsidR="00320D30" w:rsidRDefault="00D265EC" w:rsidP="00D265EC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D265EC" w:rsidP="00D265EC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D265EC" w:rsidP="00D265EC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D265EC" w:rsidP="00D265EC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D265EC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D265EC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D265EC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0" w:rsidRDefault="00D265EC">
      <w:r>
        <w:separator/>
      </w:r>
    </w:p>
  </w:endnote>
  <w:endnote w:type="continuationSeparator" w:id="0">
    <w:p w:rsidR="008D0BA0" w:rsidRDefault="00D2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D265EC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D265EC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D265EC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D265EC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0" w:rsidRDefault="00D265EC">
      <w:r>
        <w:separator/>
      </w:r>
    </w:p>
  </w:footnote>
  <w:footnote w:type="continuationSeparator" w:id="0">
    <w:p w:rsidR="008D0BA0" w:rsidRDefault="00D2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D265E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67C88"/>
    <w:multiLevelType w:val="singleLevel"/>
    <w:tmpl w:val="81A67C8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D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2020-03-16T01:59:00Z</dcterms:created>
  <dcterms:modified xsi:type="dcterms:W3CDTF">2020-03-16T01:59:00Z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